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5998" w14:textId="2305420A" w:rsidR="00DA3564" w:rsidRDefault="00B20532" w:rsidP="00F316E7">
      <w:pPr>
        <w:shd w:val="clear" w:color="auto" w:fill="FFFFFF"/>
        <w:spacing w:after="0" w:line="540" w:lineRule="atLeast"/>
        <w:outlineLvl w:val="0"/>
        <w:rPr>
          <w:rFonts w:ascii="Arial Rounded MT Bold" w:eastAsia="Times New Roman" w:hAnsi="Arial Rounded MT Bold" w:cs="Helvetica"/>
          <w:color w:val="000000"/>
          <w:kern w:val="36"/>
          <w:sz w:val="16"/>
          <w:szCs w:val="16"/>
          <w:lang w:eastAsia="en-AU"/>
        </w:rPr>
      </w:pPr>
      <w:r>
        <w:rPr>
          <w:rFonts w:ascii="Arial Rounded MT Bold" w:eastAsia="Times New Roman" w:hAnsi="Arial Rounded MT Bold" w:cs="Helvetica"/>
          <w:color w:val="000000"/>
          <w:kern w:val="36"/>
          <w:sz w:val="33"/>
          <w:szCs w:val="33"/>
          <w:lang w:eastAsia="en-AU"/>
        </w:rPr>
        <w:t>Receptionist</w:t>
      </w:r>
    </w:p>
    <w:p w14:paraId="68F3CFC4" w14:textId="77777777" w:rsidR="00DA3564" w:rsidRDefault="00DA3564" w:rsidP="005D374D">
      <w:pPr>
        <w:spacing w:after="0" w:line="240" w:lineRule="auto"/>
        <w:rPr>
          <w:rFonts w:ascii="Arial Rounded MT Bold" w:eastAsia="Times New Roman" w:hAnsi="Arial Rounded MT Bold" w:cs="Helvetica"/>
          <w:color w:val="000000"/>
          <w:kern w:val="36"/>
          <w:sz w:val="16"/>
          <w:szCs w:val="16"/>
          <w:lang w:eastAsia="en-AU"/>
        </w:rPr>
      </w:pPr>
    </w:p>
    <w:p w14:paraId="6C769134" w14:textId="77777777" w:rsidR="005D374D" w:rsidRPr="00DA3564" w:rsidRDefault="005D374D" w:rsidP="005D374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A3564">
        <w:rPr>
          <w:rFonts w:ascii="Arial Rounded MT Bold" w:eastAsia="Times New Roman" w:hAnsi="Arial Rounded MT Bold" w:cs="Arial"/>
          <w:sz w:val="20"/>
          <w:szCs w:val="20"/>
        </w:rPr>
        <w:t xml:space="preserve">Forsight is a for-purpose organisation providing group home accommodation for adults with sensory impairments.  </w:t>
      </w:r>
    </w:p>
    <w:p w14:paraId="1BAD7386" w14:textId="77777777" w:rsidR="005D374D" w:rsidRPr="00DA3564" w:rsidRDefault="005D374D" w:rsidP="005D374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14:paraId="20BB992C" w14:textId="7F794386" w:rsidR="00D15B49" w:rsidRDefault="00D15B49" w:rsidP="00B20532">
      <w:pPr>
        <w:spacing w:after="12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>
        <w:rPr>
          <w:rFonts w:ascii="Arial Rounded MT Bold" w:eastAsia="Times New Roman" w:hAnsi="Arial Rounded MT Bold" w:cs="Arial"/>
          <w:sz w:val="20"/>
          <w:szCs w:val="20"/>
        </w:rPr>
        <w:t>Due to continued growth we are looking to</w:t>
      </w:r>
      <w:r w:rsidR="007E393D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>
        <w:rPr>
          <w:rFonts w:ascii="Arial Rounded MT Bold" w:eastAsia="Times New Roman" w:hAnsi="Arial Rounded MT Bold" w:cs="Arial"/>
          <w:sz w:val="20"/>
          <w:szCs w:val="20"/>
        </w:rPr>
        <w:t>ad</w:t>
      </w:r>
      <w:r w:rsidR="007E393D">
        <w:rPr>
          <w:rFonts w:ascii="Arial Rounded MT Bold" w:eastAsia="Times New Roman" w:hAnsi="Arial Rounded MT Bold" w:cs="Arial"/>
          <w:sz w:val="20"/>
          <w:szCs w:val="20"/>
        </w:rPr>
        <w:t>d</w:t>
      </w:r>
      <w:r>
        <w:rPr>
          <w:rFonts w:ascii="Arial Rounded MT Bold" w:eastAsia="Times New Roman" w:hAnsi="Arial Rounded MT Bold" w:cs="Arial"/>
          <w:sz w:val="20"/>
          <w:szCs w:val="20"/>
        </w:rPr>
        <w:t xml:space="preserve"> the very important role of receptionist to our support office team located in Silverwater. </w:t>
      </w:r>
      <w:bookmarkStart w:id="0" w:name="_GoBack"/>
      <w:bookmarkEnd w:id="0"/>
    </w:p>
    <w:p w14:paraId="6C7FD719" w14:textId="02B23816" w:rsidR="00636DAF" w:rsidRPr="00B20532" w:rsidRDefault="00B20532" w:rsidP="00B20532">
      <w:pPr>
        <w:spacing w:after="12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>
        <w:rPr>
          <w:rFonts w:ascii="Arial Rounded MT Bold" w:eastAsia="Times New Roman" w:hAnsi="Arial Rounded MT Bold" w:cs="Arial"/>
          <w:sz w:val="20"/>
          <w:szCs w:val="20"/>
        </w:rPr>
        <w:br/>
      </w:r>
      <w:r w:rsidR="00D15B49">
        <w:rPr>
          <w:rFonts w:ascii="Arial Rounded MT Bold" w:eastAsia="Times New Roman" w:hAnsi="Arial Rounded MT Bold" w:cs="Arial"/>
          <w:sz w:val="20"/>
          <w:szCs w:val="20"/>
        </w:rPr>
        <w:t xml:space="preserve">We are seeking a </w:t>
      </w:r>
      <w:r w:rsidRPr="00B20532">
        <w:rPr>
          <w:rFonts w:ascii="Arial Rounded MT Bold" w:eastAsia="Times New Roman" w:hAnsi="Arial Rounded MT Bold" w:cs="Arial"/>
          <w:sz w:val="20"/>
          <w:szCs w:val="20"/>
        </w:rPr>
        <w:t xml:space="preserve">highly motivated, hard working person who is looking to gain skills above and beyond the usual </w:t>
      </w:r>
      <w:r w:rsidR="007C278E">
        <w:rPr>
          <w:rFonts w:ascii="Arial Rounded MT Bold" w:eastAsia="Times New Roman" w:hAnsi="Arial Rounded MT Bold" w:cs="Arial"/>
          <w:sz w:val="20"/>
          <w:szCs w:val="20"/>
        </w:rPr>
        <w:t>R</w:t>
      </w:r>
      <w:r w:rsidRPr="00B20532">
        <w:rPr>
          <w:rFonts w:ascii="Arial Rounded MT Bold" w:eastAsia="Times New Roman" w:hAnsi="Arial Rounded MT Bold" w:cs="Arial"/>
          <w:sz w:val="20"/>
          <w:szCs w:val="20"/>
        </w:rPr>
        <w:t>eceptionis</w:t>
      </w:r>
      <w:r w:rsidR="007C278E">
        <w:rPr>
          <w:rFonts w:ascii="Arial Rounded MT Bold" w:eastAsia="Times New Roman" w:hAnsi="Arial Rounded MT Bold" w:cs="Arial"/>
          <w:sz w:val="20"/>
          <w:szCs w:val="20"/>
        </w:rPr>
        <w:t xml:space="preserve">t role. </w:t>
      </w:r>
      <w:r>
        <w:rPr>
          <w:rFonts w:ascii="Arial Rounded MT Bold" w:eastAsia="Times New Roman" w:hAnsi="Arial Rounded MT Bold" w:cs="Arial"/>
          <w:sz w:val="20"/>
          <w:szCs w:val="20"/>
        </w:rPr>
        <w:br/>
      </w:r>
    </w:p>
    <w:p w14:paraId="0DB3260F" w14:textId="442F6037" w:rsidR="00B20532" w:rsidRDefault="00B20532" w:rsidP="00B20532">
      <w:pPr>
        <w:spacing w:after="120" w:line="240" w:lineRule="auto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B20532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The successful applicant </w:t>
      </w:r>
      <w:r w:rsid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w</w:t>
      </w:r>
      <w:r w:rsidR="007C278E" w:rsidRP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ill demonstrate a passion for cus</w:t>
      </w:r>
      <w:r w:rsid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tomer service, </w:t>
      </w:r>
      <w:r w:rsidR="007C278E" w:rsidRP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excellent communication</w:t>
      </w:r>
      <w:r w:rsid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 skills</w:t>
      </w:r>
      <w:r w:rsidR="007C278E" w:rsidRP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, interperso</w:t>
      </w:r>
      <w:r w:rsid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nal and time management skills</w:t>
      </w:r>
      <w:r w:rsidR="007C278E" w:rsidRPr="007C278E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, strong attention to detail, ability to work in team environment but also work autonomously and high standards of personal presentation.</w:t>
      </w:r>
    </w:p>
    <w:p w14:paraId="137A7A55" w14:textId="77777777" w:rsidR="00B20532" w:rsidRPr="00B20532" w:rsidRDefault="00B20532" w:rsidP="00B20532">
      <w:pPr>
        <w:spacing w:after="120" w:line="240" w:lineRule="auto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0D818D01" w14:textId="32091A1F" w:rsidR="00636DAF" w:rsidRPr="00636DAF" w:rsidRDefault="005708C7" w:rsidP="00636DAF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Duties will include but not limited to;</w:t>
      </w:r>
    </w:p>
    <w:p w14:paraId="49FB01FB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Answering of telephone, fielding of enquiries, transferring of calls and taking messages as required</w:t>
      </w:r>
    </w:p>
    <w:p w14:paraId="3D87C4AA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Meet &amp; greet guests to the office</w:t>
      </w:r>
    </w:p>
    <w:p w14:paraId="1C90765E" w14:textId="5EE92FE8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Managing meeting room booking</w:t>
      </w:r>
      <w:r w:rsidR="0009374F">
        <w:rPr>
          <w:rFonts w:ascii="Arial Rounded MT Bold" w:hAnsi="Arial Rounded MT Bold"/>
          <w:sz w:val="20"/>
          <w:szCs w:val="20"/>
        </w:rPr>
        <w:t>s</w:t>
      </w:r>
    </w:p>
    <w:p w14:paraId="6D19A7FF" w14:textId="73F0A727" w:rsid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 xml:space="preserve">Maintenance of supplies </w:t>
      </w:r>
    </w:p>
    <w:p w14:paraId="18819A2A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Ordering of office supplies/stationary</w:t>
      </w:r>
    </w:p>
    <w:p w14:paraId="3F03FBF9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Organising catering as required</w:t>
      </w:r>
    </w:p>
    <w:p w14:paraId="16E65A93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Assist team members with mail outs, photocopying printing and filing</w:t>
      </w:r>
    </w:p>
    <w:p w14:paraId="1E2D6816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Refilling of paper in printers</w:t>
      </w:r>
    </w:p>
    <w:p w14:paraId="4EFECDB0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Liaise with building management regarding any maintenance of the office as directed by your manager</w:t>
      </w:r>
    </w:p>
    <w:p w14:paraId="2025AD89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Ensure the general tidiness of the office</w:t>
      </w:r>
    </w:p>
    <w:p w14:paraId="607F1704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Printing and collating training materials</w:t>
      </w:r>
    </w:p>
    <w:p w14:paraId="06A2E1C7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Emptying of shredders</w:t>
      </w:r>
    </w:p>
    <w:p w14:paraId="23041F3B" w14:textId="77777777" w:rsidR="00DA3564" w:rsidRPr="00DA3564" w:rsidRDefault="00DA3564" w:rsidP="00DA3564">
      <w:pPr>
        <w:spacing w:after="0" w:line="240" w:lineRule="auto"/>
        <w:ind w:left="360"/>
        <w:rPr>
          <w:rFonts w:ascii="Arial Rounded MT Bold" w:hAnsi="Arial Rounded MT Bold"/>
          <w:iCs/>
          <w:sz w:val="20"/>
          <w:szCs w:val="20"/>
        </w:rPr>
      </w:pPr>
    </w:p>
    <w:p w14:paraId="702ED9F8" w14:textId="6E214437" w:rsidR="00F316E7" w:rsidRPr="00DA3564" w:rsidRDefault="00F316E7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In return we offer a friendly team environment with suppor</w:t>
      </w:r>
      <w:r w:rsidR="0009374F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t and encouragement to grow </w:t>
      </w: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and lots of opportunity for professional development.</w:t>
      </w:r>
    </w:p>
    <w:p w14:paraId="506D007F" w14:textId="77777777" w:rsidR="00AD2AB4" w:rsidRPr="00DA3564" w:rsidRDefault="00AD2AB4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00B8D64B" w14:textId="77777777" w:rsidR="009C366A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If you would like to work for an organisation making a real difference in people’s lives, we would love to hear from you.</w:t>
      </w:r>
    </w:p>
    <w:p w14:paraId="40E22151" w14:textId="72EBFBFA" w:rsidR="002B55B3" w:rsidRDefault="002B55B3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2A294551" w14:textId="77777777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0C551097" w14:textId="7535E204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Application close </w:t>
      </w:r>
      <w:r w:rsidR="00BC343F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Friday </w:t>
      </w:r>
      <w:r w:rsidR="00D91FB0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17</w:t>
      </w:r>
      <w:r w:rsidR="00D91FB0" w:rsidRPr="00D91FB0">
        <w:rPr>
          <w:rFonts w:ascii="Arial Rounded MT Bold" w:eastAsia="Times New Roman" w:hAnsi="Arial Rounded MT Bold" w:cs="Helvetica"/>
          <w:color w:val="000000"/>
          <w:sz w:val="20"/>
          <w:szCs w:val="20"/>
          <w:vertAlign w:val="superscript"/>
          <w:lang w:eastAsia="en-AU"/>
        </w:rPr>
        <w:t>th</w:t>
      </w:r>
      <w:r w:rsidR="00D91FB0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 May 2019.</w:t>
      </w:r>
    </w:p>
    <w:p w14:paraId="366A345E" w14:textId="77777777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2367C6E1" w14:textId="77777777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To apply click on the “Apply” button below and upload your cover letter and resume.</w:t>
      </w:r>
    </w:p>
    <w:p w14:paraId="792E340E" w14:textId="35730662" w:rsidR="009C366A" w:rsidRPr="00DA3564" w:rsidRDefault="009C366A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sectPr w:rsidR="009C366A" w:rsidRPr="00DA35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2F19" w14:textId="77777777" w:rsidR="00096AA1" w:rsidRDefault="00096AA1" w:rsidP="00BC343F">
      <w:pPr>
        <w:spacing w:after="0" w:line="240" w:lineRule="auto"/>
      </w:pPr>
      <w:r>
        <w:separator/>
      </w:r>
    </w:p>
  </w:endnote>
  <w:endnote w:type="continuationSeparator" w:id="0">
    <w:p w14:paraId="5CE95174" w14:textId="77777777" w:rsidR="00096AA1" w:rsidRDefault="00096AA1" w:rsidP="00B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8A00" w14:textId="77777777" w:rsidR="00096AA1" w:rsidRDefault="00096AA1" w:rsidP="00BC343F">
      <w:pPr>
        <w:spacing w:after="0" w:line="240" w:lineRule="auto"/>
      </w:pPr>
      <w:r>
        <w:separator/>
      </w:r>
    </w:p>
  </w:footnote>
  <w:footnote w:type="continuationSeparator" w:id="0">
    <w:p w14:paraId="6AF52E6E" w14:textId="77777777" w:rsidR="00096AA1" w:rsidRDefault="00096AA1" w:rsidP="00BC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EEE3" w14:textId="77777777" w:rsidR="00BC343F" w:rsidRDefault="00BC343F">
    <w:pPr>
      <w:pStyle w:val="Header"/>
    </w:pPr>
    <w:r>
      <w:rPr>
        <w:rFonts w:eastAsia="Times New Roman" w:cs="Helvetica"/>
        <w:noProof/>
        <w:color w:val="000000"/>
        <w:kern w:val="36"/>
        <w:sz w:val="33"/>
        <w:szCs w:val="33"/>
        <w:lang w:eastAsia="en-AU"/>
      </w:rPr>
      <w:drawing>
        <wp:anchor distT="0" distB="0" distL="114300" distR="114300" simplePos="0" relativeHeight="251659264" behindDoc="1" locked="0" layoutInCell="1" allowOverlap="1" wp14:anchorId="45E3E28A" wp14:editId="5276B1B5">
          <wp:simplePos x="0" y="0"/>
          <wp:positionH relativeFrom="column">
            <wp:posOffset>-672861</wp:posOffset>
          </wp:positionH>
          <wp:positionV relativeFrom="paragraph">
            <wp:posOffset>-355037</wp:posOffset>
          </wp:positionV>
          <wp:extent cx="1965739" cy="820837"/>
          <wp:effectExtent l="0" t="0" r="0" b="0"/>
          <wp:wrapTight wrapText="bothSides">
            <wp:wrapPolygon edited="0">
              <wp:start x="0" y="0"/>
              <wp:lineTo x="0" y="21065"/>
              <wp:lineTo x="21356" y="21065"/>
              <wp:lineTo x="213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ght-Blackon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739" cy="820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79"/>
    <w:multiLevelType w:val="multilevel"/>
    <w:tmpl w:val="B37C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1F1E"/>
    <w:multiLevelType w:val="hybridMultilevel"/>
    <w:tmpl w:val="E7C0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DD"/>
    <w:multiLevelType w:val="multilevel"/>
    <w:tmpl w:val="F74E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4F85"/>
    <w:multiLevelType w:val="multilevel"/>
    <w:tmpl w:val="BAE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750E9"/>
    <w:multiLevelType w:val="multilevel"/>
    <w:tmpl w:val="6D4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73815"/>
    <w:multiLevelType w:val="multilevel"/>
    <w:tmpl w:val="90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4042C"/>
    <w:multiLevelType w:val="multilevel"/>
    <w:tmpl w:val="92D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6104E"/>
    <w:multiLevelType w:val="hybridMultilevel"/>
    <w:tmpl w:val="D46E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6102"/>
    <w:multiLevelType w:val="hybridMultilevel"/>
    <w:tmpl w:val="BF6634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7946CFB"/>
    <w:multiLevelType w:val="hybridMultilevel"/>
    <w:tmpl w:val="19DC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14AD6"/>
    <w:multiLevelType w:val="hybridMultilevel"/>
    <w:tmpl w:val="6BA4E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8B4"/>
    <w:multiLevelType w:val="hybridMultilevel"/>
    <w:tmpl w:val="6C72EF6A"/>
    <w:lvl w:ilvl="0" w:tplc="725A5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C62AE"/>
    <w:multiLevelType w:val="multilevel"/>
    <w:tmpl w:val="017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7"/>
    <w:rsid w:val="0009374F"/>
    <w:rsid w:val="00096AA1"/>
    <w:rsid w:val="00134C9E"/>
    <w:rsid w:val="00156900"/>
    <w:rsid w:val="00245C79"/>
    <w:rsid w:val="00263C1A"/>
    <w:rsid w:val="002B55B3"/>
    <w:rsid w:val="002D60CF"/>
    <w:rsid w:val="0030381A"/>
    <w:rsid w:val="0033542A"/>
    <w:rsid w:val="003E7B80"/>
    <w:rsid w:val="004078F5"/>
    <w:rsid w:val="00464369"/>
    <w:rsid w:val="005708C7"/>
    <w:rsid w:val="00592567"/>
    <w:rsid w:val="005C005C"/>
    <w:rsid w:val="005D374D"/>
    <w:rsid w:val="00636DAF"/>
    <w:rsid w:val="00651F8E"/>
    <w:rsid w:val="006E3067"/>
    <w:rsid w:val="007C278E"/>
    <w:rsid w:val="007E393D"/>
    <w:rsid w:val="00867CA2"/>
    <w:rsid w:val="00905530"/>
    <w:rsid w:val="00963097"/>
    <w:rsid w:val="00985E4A"/>
    <w:rsid w:val="009C366A"/>
    <w:rsid w:val="00A74C19"/>
    <w:rsid w:val="00AC2B08"/>
    <w:rsid w:val="00AD2AB4"/>
    <w:rsid w:val="00AE4CB2"/>
    <w:rsid w:val="00B20532"/>
    <w:rsid w:val="00BC343F"/>
    <w:rsid w:val="00C8212D"/>
    <w:rsid w:val="00D15B49"/>
    <w:rsid w:val="00D757D0"/>
    <w:rsid w:val="00D91FB0"/>
    <w:rsid w:val="00DA3564"/>
    <w:rsid w:val="00DA6915"/>
    <w:rsid w:val="00DD505E"/>
    <w:rsid w:val="00DF3E67"/>
    <w:rsid w:val="00E512F6"/>
    <w:rsid w:val="00E70D69"/>
    <w:rsid w:val="00EA035C"/>
    <w:rsid w:val="00EA5F25"/>
    <w:rsid w:val="00F316E7"/>
    <w:rsid w:val="00F828CF"/>
    <w:rsid w:val="00FD4D68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6B6A"/>
  <w15:chartTrackingRefBased/>
  <w15:docId w15:val="{8BE69B16-E0E0-4475-A751-7549484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316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16E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F316E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D60C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3F"/>
  </w:style>
  <w:style w:type="paragraph" w:styleId="Footer">
    <w:name w:val="footer"/>
    <w:basedOn w:val="Normal"/>
    <w:link w:val="FooterChar"/>
    <w:uiPriority w:val="99"/>
    <w:unhideWhenUsed/>
    <w:rsid w:val="00BC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3F"/>
  </w:style>
  <w:style w:type="character" w:styleId="CommentReference">
    <w:name w:val="annotation reference"/>
    <w:basedOn w:val="DefaultParagraphFont"/>
    <w:uiPriority w:val="99"/>
    <w:semiHidden/>
    <w:unhideWhenUsed/>
    <w:rsid w:val="0065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8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Thompson</dc:creator>
  <cp:keywords/>
  <dc:description/>
  <cp:lastModifiedBy>Karolina Yokhanna</cp:lastModifiedBy>
  <cp:revision>6</cp:revision>
  <dcterms:created xsi:type="dcterms:W3CDTF">2019-04-23T04:39:00Z</dcterms:created>
  <dcterms:modified xsi:type="dcterms:W3CDTF">2019-04-26T00:46:00Z</dcterms:modified>
</cp:coreProperties>
</file>